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75772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"Покровская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Т.П.Казакова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июля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5098002)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1"/>
      <w:r>
        <w:rPr>
          <w:rFonts w:ascii="Times New Roman" w:hAnsi="Times New Roman"/>
          <w:b/>
          <w:i w:val="false"/>
          <w:color w:val="000000"/>
          <w:sz w:val="28"/>
        </w:rPr>
        <w:t>д.Покровское</w:t>
      </w:r>
      <w:bookmarkEnd w:id="1"/>
      <w:r>
        <w:rPr>
          <w:rFonts w:ascii="Times New Roman" w:hAnsi="Times New Roman"/>
          <w:b/>
          <w:i w:val="false"/>
          <w:color w:val="000000"/>
          <w:sz w:val="28"/>
        </w:rPr>
        <w:t xml:space="preserve"> </w:t>
      </w:r>
      <w:bookmarkStart w:name="c1839617-66db-4450-acc5-76a3deaf668e" w:id="2"/>
      <w:r>
        <w:rPr>
          <w:rFonts w:ascii="Times New Roman" w:hAnsi="Times New Roman"/>
          <w:b/>
          <w:i w:val="false"/>
          <w:color w:val="000000"/>
          <w:sz w:val="28"/>
        </w:rPr>
        <w:t>2024</w:t>
      </w:r>
      <w:bookmarkEnd w:id="2"/>
    </w:p>
    <w:p>
      <w:pPr>
        <w:spacing w:before="0" w:after="0"/>
        <w:ind w:left="120"/>
        <w:jc w:val="left"/>
      </w:pPr>
    </w:p>
    <w:bookmarkStart w:name="block-38757726" w:id="3"/>
    <w:p>
      <w:pPr>
        <w:sectPr>
          <w:pgSz w:w="11906" w:h="16383" w:orient="portrait"/>
        </w:sectPr>
      </w:pPr>
    </w:p>
    <w:bookmarkEnd w:id="3"/>
    <w:bookmarkEnd w:id="0"/>
    <w:bookmarkStart w:name="block-38757727"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5"/>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5"/>
      <w:r>
        <w:rPr>
          <w:sz w:val="28"/>
        </w:rPr>
        <w:br/>
      </w:r>
      <w:bookmarkStart w:name="8ddfe65f-f659-49ad-9159-952bb7a2712d" w:id="6"/>
      <w:bookmarkEnd w:id="6"/>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8757727" w:id="7"/>
    <w:p>
      <w:pPr>
        <w:sectPr>
          <w:pgSz w:w="11906" w:h="16383" w:orient="portrait"/>
        </w:sectPr>
      </w:pPr>
    </w:p>
    <w:bookmarkEnd w:id="7"/>
    <w:bookmarkEnd w:id="4"/>
    <w:bookmarkStart w:name="block-38757728" w:id="8"/>
    <w:p>
      <w:pPr>
        <w:spacing w:before="0" w:after="0" w:line="264"/>
        <w:ind w:left="120"/>
        <w:jc w:val="both"/>
      </w:pPr>
      <w:bookmarkStart w:name="_Toc124426195" w:id="9"/>
      <w:bookmarkEnd w:id="9"/>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0"/>
      <w:bookmarkEnd w:id="10"/>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8757728" w:id="11"/>
    <w:p>
      <w:pPr>
        <w:sectPr>
          <w:pgSz w:w="11906" w:h="16383" w:orient="portrait"/>
        </w:sectPr>
      </w:pPr>
    </w:p>
    <w:bookmarkEnd w:id="11"/>
    <w:bookmarkEnd w:id="8"/>
    <w:bookmarkStart w:name="block-38757725" w:id="12"/>
    <w:p>
      <w:pPr>
        <w:spacing w:before="0" w:after="0" w:line="264"/>
        <w:ind w:left="120"/>
        <w:jc w:val="both"/>
      </w:pPr>
      <w:bookmarkStart w:name="_Toc124426206" w:id="13"/>
      <w:bookmarkEnd w:id="13"/>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4"/>
      <w:bookmarkEnd w:id="14"/>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8757725" w:id="15"/>
    <w:p>
      <w:pPr>
        <w:sectPr>
          <w:pgSz w:w="11906" w:h="16383" w:orient="portrait"/>
        </w:sectPr>
      </w:pPr>
    </w:p>
    <w:bookmarkEnd w:id="15"/>
    <w:bookmarkEnd w:id="12"/>
    <w:bookmarkStart w:name="block-3875772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51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49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8757729" w:id="17"/>
    <w:p>
      <w:pPr>
        <w:sectPr>
          <w:pgSz w:w="16383" w:h="11906" w:orient="landscape"/>
        </w:sectPr>
      </w:pPr>
    </w:p>
    <w:bookmarkEnd w:id="17"/>
    <w:bookmarkEnd w:id="16"/>
    <w:bookmarkStart w:name="block-3875773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32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2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7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5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6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20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59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757730" w:id="19"/>
    <w:p>
      <w:pPr>
        <w:sectPr>
          <w:pgSz w:w="16383" w:h="11906" w:orient="landscape"/>
        </w:sectPr>
      </w:pPr>
    </w:p>
    <w:bookmarkEnd w:id="19"/>
    <w:bookmarkEnd w:id="18"/>
    <w:bookmarkStart w:name="block-3875773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8757731"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